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061F" w14:textId="3C460137" w:rsidR="003730B3" w:rsidRPr="003730B3" w:rsidRDefault="003730B3" w:rsidP="003730B3">
      <w:pPr>
        <w:autoSpaceDE w:val="0"/>
        <w:autoSpaceDN w:val="0"/>
        <w:adjustRightInd w:val="0"/>
        <w:snapToGrid w:val="0"/>
        <w:spacing w:after="0" w:line="240" w:lineRule="auto"/>
        <w:ind w:firstLine="0"/>
        <w:jc w:val="center"/>
        <w:rPr>
          <w:rFonts w:ascii="Times New Roman Bold" w:hAnsi="Times New Roman Bold"/>
          <w:b/>
          <w:bCs/>
          <w:caps/>
          <w:color w:val="000000"/>
          <w:lang w:val="x-none"/>
        </w:rPr>
      </w:pPr>
      <w:bookmarkStart w:id="0" w:name="_Hlk183089104"/>
      <w:r w:rsidRPr="003730B3">
        <w:rPr>
          <w:rFonts w:ascii="Times New Roman Bold" w:hAnsi="Times New Roman Bold"/>
          <w:b/>
          <w:bCs/>
          <w:caps/>
          <w:color w:val="000000"/>
          <w:lang w:val="x-none"/>
        </w:rPr>
        <w:t>SOAH Docket No. 473-25-05084</w:t>
      </w:r>
    </w:p>
    <w:p w14:paraId="78D6D39E" w14:textId="65BDF7CD" w:rsidR="004578CD" w:rsidRPr="003730B3" w:rsidRDefault="003730B3" w:rsidP="003730B3">
      <w:pPr>
        <w:pStyle w:val="Paragraph"/>
        <w:ind w:hanging="90"/>
        <w:contextualSpacing/>
        <w:jc w:val="center"/>
        <w:rPr>
          <w:rFonts w:ascii="Times New Roman Bold" w:hAnsi="Times New Roman Bold"/>
          <w:b/>
          <w:bCs/>
          <w:caps/>
        </w:rPr>
      </w:pPr>
      <w:r w:rsidRPr="003730B3">
        <w:rPr>
          <w:rFonts w:ascii="Times New Roman Bold" w:hAnsi="Times New Roman Bold"/>
          <w:b/>
          <w:bCs/>
          <w:caps/>
          <w:color w:val="000000"/>
          <w:lang w:val="x-none"/>
        </w:rPr>
        <w:t>PUC</w:t>
      </w:r>
      <w:r w:rsidRPr="003730B3">
        <w:rPr>
          <w:rFonts w:ascii="Times New Roman Bold" w:hAnsi="Times New Roman Bold"/>
          <w:b/>
          <w:bCs/>
          <w:caps/>
        </w:rPr>
        <w:t xml:space="preserve"> </w:t>
      </w:r>
      <w:bookmarkEnd w:id="0"/>
      <w:r w:rsidR="004578CD" w:rsidRPr="003730B3">
        <w:rPr>
          <w:rFonts w:ascii="Times New Roman Bold" w:hAnsi="Times New Roman Bold"/>
          <w:b/>
          <w:bCs/>
          <w:caps/>
        </w:rPr>
        <w:t xml:space="preserve">DOCKET NO. </w:t>
      </w:r>
      <w:r w:rsidR="00D14ED2" w:rsidRPr="003730B3">
        <w:rPr>
          <w:rFonts w:ascii="Times New Roman Bold" w:hAnsi="Times New Roman Bold"/>
          <w:b/>
          <w:bCs/>
          <w:caps/>
        </w:rPr>
        <w:t>57149</w:t>
      </w:r>
    </w:p>
    <w:tbl>
      <w:tblPr>
        <w:tblW w:w="0" w:type="auto"/>
        <w:tblLook w:val="01E0" w:firstRow="1" w:lastRow="1" w:firstColumn="1" w:lastColumn="1" w:noHBand="0" w:noVBand="0"/>
        <w:tblCaption w:val="Case Caption"/>
      </w:tblPr>
      <w:tblGrid>
        <w:gridCol w:w="4590"/>
        <w:gridCol w:w="450"/>
        <w:gridCol w:w="4320"/>
      </w:tblGrid>
      <w:tr w:rsidR="00DA790F" w:rsidRPr="008647EB" w14:paraId="397AB7A0" w14:textId="77777777" w:rsidTr="00524B79">
        <w:trPr>
          <w:trHeight w:val="837"/>
        </w:trPr>
        <w:tc>
          <w:tcPr>
            <w:tcW w:w="4590" w:type="dxa"/>
          </w:tcPr>
          <w:bookmarkStart w:id="1" w:name="DocumentStyle"/>
          <w:p w14:paraId="39D9CA7F" w14:textId="0896B6DF" w:rsidR="00E710D3" w:rsidRPr="00BD3D60" w:rsidRDefault="00845308" w:rsidP="003E7BE8">
            <w:pPr>
              <w:tabs>
                <w:tab w:val="left" w:pos="3375"/>
              </w:tabs>
              <w:spacing w:after="0" w:line="240" w:lineRule="auto"/>
              <w:ind w:firstLine="0"/>
              <w:jc w:val="left"/>
              <w:rPr>
                <w:b/>
                <w:szCs w:val="20"/>
              </w:rPr>
            </w:pPr>
            <w:sdt>
              <w:sdtPr>
                <w:rPr>
                  <w:b/>
                  <w:caps/>
                  <w:szCs w:val="20"/>
                </w:rPr>
                <w:alias w:val="Case Style"/>
                <w:tag w:val="CS"/>
                <w:id w:val="-920102863"/>
                <w:placeholder>
                  <w:docPart w:val="FAF0DA058C164A8DB0246CCFA53FB284"/>
                </w:placeholder>
                <w15:appearance w15:val="hidden"/>
              </w:sdtPr>
              <w:sdtEndPr/>
              <w:sdtContent>
                <w:r w:rsidR="00D14ED2" w:rsidRPr="00D14ED2">
                  <w:rPr>
                    <w:b/>
                    <w:caps/>
                    <w:szCs w:val="20"/>
                  </w:rPr>
                  <w:t>APPLICATION OF EL PASO ELECTRIC COMPANY TO RECONCILE FUEL COSTS</w:t>
                </w:r>
                <w:bookmarkStart w:id="2" w:name="_Hlk164340087"/>
              </w:sdtContent>
            </w:sdt>
            <w:bookmarkEnd w:id="1"/>
            <w:bookmarkEnd w:id="2"/>
            <w:r w:rsidR="00912358" w:rsidRPr="00BD3D60">
              <w:rPr>
                <w:b/>
                <w:caps/>
                <w:szCs w:val="20"/>
              </w:rPr>
              <w:t xml:space="preserve"> </w:t>
            </w:r>
          </w:p>
        </w:tc>
        <w:tc>
          <w:tcPr>
            <w:tcW w:w="450" w:type="dxa"/>
            <w:noWrap/>
          </w:tcPr>
          <w:p w14:paraId="733A2EEB" w14:textId="77777777" w:rsidR="00F14C58" w:rsidRDefault="00F14C58" w:rsidP="008647EB">
            <w:pPr>
              <w:spacing w:after="0" w:line="240" w:lineRule="auto"/>
              <w:ind w:firstLine="0"/>
              <w:rPr>
                <w:b/>
                <w:szCs w:val="20"/>
              </w:rPr>
            </w:pPr>
            <w:r>
              <w:rPr>
                <w:b/>
                <w:szCs w:val="20"/>
              </w:rPr>
              <w:t>§</w:t>
            </w:r>
          </w:p>
          <w:p w14:paraId="1A26E3D6" w14:textId="77777777" w:rsidR="00F14C58" w:rsidRDefault="00F14C58" w:rsidP="008647EB">
            <w:pPr>
              <w:spacing w:after="0" w:line="240" w:lineRule="auto"/>
              <w:ind w:firstLine="0"/>
              <w:rPr>
                <w:b/>
                <w:szCs w:val="20"/>
              </w:rPr>
            </w:pPr>
            <w:r>
              <w:rPr>
                <w:b/>
                <w:szCs w:val="20"/>
              </w:rPr>
              <w:t>§</w:t>
            </w:r>
          </w:p>
          <w:p w14:paraId="60FF42F6" w14:textId="165D5FF7" w:rsidR="00180811" w:rsidRPr="008647EB" w:rsidRDefault="00F14C58" w:rsidP="008647EB">
            <w:pPr>
              <w:spacing w:after="0" w:line="240" w:lineRule="auto"/>
              <w:ind w:firstLine="0"/>
              <w:rPr>
                <w:b/>
                <w:szCs w:val="20"/>
              </w:rPr>
            </w:pPr>
            <w:r>
              <w:rPr>
                <w:b/>
                <w:szCs w:val="20"/>
              </w:rPr>
              <w:t>§</w:t>
            </w:r>
          </w:p>
        </w:tc>
        <w:tc>
          <w:tcPr>
            <w:tcW w:w="4320" w:type="dxa"/>
          </w:tcPr>
          <w:p w14:paraId="2A193FF5" w14:textId="77777777" w:rsidR="00180811" w:rsidRDefault="003730B3" w:rsidP="003730B3">
            <w:pPr>
              <w:tabs>
                <w:tab w:val="center" w:pos="4770"/>
                <w:tab w:val="left" w:pos="5400"/>
              </w:tabs>
              <w:spacing w:after="0" w:line="240" w:lineRule="auto"/>
              <w:ind w:firstLine="0"/>
              <w:jc w:val="center"/>
              <w:rPr>
                <w:b/>
                <w:bCs/>
                <w:caps/>
                <w:szCs w:val="20"/>
              </w:rPr>
            </w:pPr>
            <w:r>
              <w:rPr>
                <w:b/>
                <w:bCs/>
                <w:caps/>
                <w:szCs w:val="20"/>
              </w:rPr>
              <w:t>before the state office</w:t>
            </w:r>
          </w:p>
          <w:p w14:paraId="5394EC39" w14:textId="77777777" w:rsidR="003730B3" w:rsidRDefault="003730B3" w:rsidP="003730B3">
            <w:pPr>
              <w:tabs>
                <w:tab w:val="center" w:pos="4770"/>
                <w:tab w:val="left" w:pos="5400"/>
              </w:tabs>
              <w:spacing w:after="0" w:line="240" w:lineRule="auto"/>
              <w:ind w:firstLine="0"/>
              <w:jc w:val="center"/>
              <w:rPr>
                <w:b/>
                <w:bCs/>
                <w:caps/>
                <w:szCs w:val="20"/>
              </w:rPr>
            </w:pPr>
            <w:r>
              <w:rPr>
                <w:b/>
                <w:bCs/>
                <w:caps/>
                <w:szCs w:val="20"/>
              </w:rPr>
              <w:t>of</w:t>
            </w:r>
          </w:p>
          <w:p w14:paraId="0D315AF2" w14:textId="754CB03F" w:rsidR="003730B3" w:rsidRPr="008647EB" w:rsidRDefault="003730B3" w:rsidP="003730B3">
            <w:pPr>
              <w:tabs>
                <w:tab w:val="center" w:pos="4770"/>
                <w:tab w:val="left" w:pos="5400"/>
              </w:tabs>
              <w:spacing w:after="0" w:line="240" w:lineRule="auto"/>
              <w:ind w:firstLine="0"/>
              <w:jc w:val="center"/>
              <w:rPr>
                <w:b/>
                <w:bCs/>
                <w:caps/>
                <w:szCs w:val="20"/>
              </w:rPr>
            </w:pPr>
            <w:r>
              <w:rPr>
                <w:b/>
                <w:bCs/>
                <w:caps/>
                <w:szCs w:val="20"/>
              </w:rPr>
              <w:t>administrative hearings</w:t>
            </w:r>
          </w:p>
        </w:tc>
      </w:tr>
    </w:tbl>
    <w:p w14:paraId="3410F79E" w14:textId="77777777" w:rsidR="009B2F5C" w:rsidRDefault="009B2F5C" w:rsidP="000E620D">
      <w:pPr>
        <w:pStyle w:val="CaseCaption"/>
        <w:spacing w:before="240" w:after="0"/>
        <w:contextualSpacing w:val="0"/>
      </w:pPr>
      <w:r>
        <w:t>COMMISSION STAFF’S FIRST REQUEST FOR INFORMATION TO</w:t>
      </w:r>
    </w:p>
    <w:p w14:paraId="2FCF7072" w14:textId="77777777" w:rsidR="00D14ED2" w:rsidRDefault="00D14ED2" w:rsidP="009B2F5C">
      <w:pPr>
        <w:pStyle w:val="CaseCaption"/>
        <w:rPr>
          <w:szCs w:val="20"/>
        </w:rPr>
      </w:pPr>
      <w:r w:rsidRPr="00D14ED2">
        <w:rPr>
          <w:szCs w:val="20"/>
        </w:rPr>
        <w:t xml:space="preserve">EL PASO ELECTRIC COMPANY </w:t>
      </w:r>
    </w:p>
    <w:p w14:paraId="117FAD73" w14:textId="1900971C" w:rsidR="009B2F5C" w:rsidRDefault="009B2F5C" w:rsidP="009B2F5C">
      <w:pPr>
        <w:pStyle w:val="CaseCaption"/>
      </w:pPr>
      <w:r>
        <w:t xml:space="preserve">QUESTION </w:t>
      </w:r>
      <w:r w:rsidR="00A8701B">
        <w:t xml:space="preserve">NO. STAFF 1-1 </w:t>
      </w:r>
      <w:r w:rsidR="000E620D">
        <w:t xml:space="preserve">THROUGH </w:t>
      </w:r>
      <w:r w:rsidR="009344E0">
        <w:t>STAFF 1-</w:t>
      </w:r>
      <w:r w:rsidR="003730B3">
        <w:t>6</w:t>
      </w:r>
    </w:p>
    <w:p w14:paraId="6A2DDECE" w14:textId="1F7162BE"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3730B3">
        <w:rPr>
          <w:iCs/>
        </w:rPr>
        <w:t>El Paso Electric</w:t>
      </w:r>
      <w:r w:rsidR="000E620D" w:rsidRPr="000E620D">
        <w:rPr>
          <w:iCs/>
        </w:rPr>
        <w:t xml:space="preserve"> Co</w:t>
      </w:r>
      <w:r w:rsidR="009344E0">
        <w:rPr>
          <w:iCs/>
        </w:rPr>
        <w:t>m</w:t>
      </w:r>
      <w:r w:rsidR="000E620D" w:rsidRPr="000E620D">
        <w:rPr>
          <w:iCs/>
        </w:rPr>
        <w:t>p</w:t>
      </w:r>
      <w:r w:rsidR="009344E0">
        <w:rPr>
          <w:iCs/>
        </w:rPr>
        <w:t>any</w:t>
      </w:r>
      <w:r w:rsidR="000E620D" w:rsidRPr="000E620D">
        <w:rPr>
          <w:iCs/>
        </w:rPr>
        <w:t xml:space="preserve">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w:t>
      </w:r>
      <w:r w:rsidR="00D14ED2">
        <w:rPr>
          <w:iCs/>
        </w:rPr>
        <w:t>2</w:t>
      </w:r>
      <w:r>
        <w:rPr>
          <w:iCs/>
        </w:rPr>
        <w:t xml:space="preserve">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7CC9705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6E845FF" w14:textId="77777777" w:rsidR="009B2F5C" w:rsidRDefault="009B2F5C" w:rsidP="009B2F5C">
      <w:pPr>
        <w:pStyle w:val="Paragraph"/>
        <w:ind w:firstLine="0"/>
      </w:pPr>
    </w:p>
    <w:p w14:paraId="27D23A0E" w14:textId="379ADDB3" w:rsidR="009B2F5C" w:rsidRDefault="009B2F5C" w:rsidP="009344E0">
      <w:pPr>
        <w:pStyle w:val="Paragraph"/>
        <w:keepNext/>
        <w:ind w:firstLine="0"/>
      </w:pPr>
      <w:r>
        <w:lastRenderedPageBreak/>
        <w:t xml:space="preserve">Dated: </w:t>
      </w:r>
      <w:r>
        <w:fldChar w:fldCharType="begin"/>
      </w:r>
      <w:r>
        <w:instrText xml:space="preserve"> DATE \@ "MMMM d, yyyy" </w:instrText>
      </w:r>
      <w:r>
        <w:fldChar w:fldCharType="separate"/>
      </w:r>
      <w:r w:rsidR="008B1E55">
        <w:rPr>
          <w:noProof/>
        </w:rPr>
        <w:t>November 21, 2024</w:t>
      </w:r>
      <w:r>
        <w:fldChar w:fldCharType="end"/>
      </w:r>
    </w:p>
    <w:p w14:paraId="4709EC93" w14:textId="77777777" w:rsidR="009B2F5C" w:rsidRDefault="009B2F5C" w:rsidP="009344E0">
      <w:pPr>
        <w:pStyle w:val="Paragraph"/>
        <w:keepNext/>
        <w:ind w:firstLine="0"/>
      </w:pPr>
    </w:p>
    <w:p w14:paraId="62C593CC" w14:textId="77777777" w:rsidR="009B2F5C" w:rsidRDefault="009B2F5C" w:rsidP="009344E0">
      <w:pPr>
        <w:keepNext/>
        <w:spacing w:after="0" w:line="240" w:lineRule="auto"/>
        <w:ind w:left="4320" w:firstLine="0"/>
      </w:pPr>
      <w:r>
        <w:t>Respectfully submitted,</w:t>
      </w:r>
    </w:p>
    <w:p w14:paraId="50C3F57D" w14:textId="77777777" w:rsidR="009B2F5C" w:rsidRDefault="009B2F5C" w:rsidP="009344E0">
      <w:pPr>
        <w:keepNext/>
        <w:spacing w:after="0" w:line="240" w:lineRule="auto"/>
        <w:ind w:left="4320" w:firstLine="0"/>
      </w:pPr>
    </w:p>
    <w:p w14:paraId="08ADAA55" w14:textId="77777777" w:rsidR="009B2F5C" w:rsidRDefault="009B2F5C" w:rsidP="009344E0">
      <w:pPr>
        <w:keepNext/>
        <w:spacing w:after="0" w:line="240" w:lineRule="auto"/>
        <w:ind w:left="4320" w:firstLine="0"/>
        <w:rPr>
          <w:b/>
        </w:rPr>
      </w:pPr>
      <w:r>
        <w:rPr>
          <w:b/>
        </w:rPr>
        <w:t>PUBLIC UTILITY COMMISSION OF TEXAS</w:t>
      </w:r>
    </w:p>
    <w:p w14:paraId="096C4444" w14:textId="77777777" w:rsidR="009B2F5C" w:rsidRDefault="009B2F5C" w:rsidP="009344E0">
      <w:pPr>
        <w:keepNext/>
        <w:spacing w:after="0" w:line="240" w:lineRule="auto"/>
        <w:ind w:left="4320" w:firstLine="0"/>
        <w:rPr>
          <w:b/>
        </w:rPr>
      </w:pPr>
      <w:r>
        <w:rPr>
          <w:b/>
        </w:rPr>
        <w:t>LEGAL DIVISION</w:t>
      </w:r>
    </w:p>
    <w:p w14:paraId="19839FD3" w14:textId="77777777" w:rsidR="009B2F5C" w:rsidRDefault="009B2F5C" w:rsidP="009344E0">
      <w:pPr>
        <w:keepNext/>
        <w:spacing w:after="0" w:line="240" w:lineRule="auto"/>
        <w:ind w:left="4320" w:firstLine="0"/>
        <w:rPr>
          <w:b/>
        </w:rPr>
      </w:pPr>
    </w:p>
    <w:p w14:paraId="3A851C8F" w14:textId="77777777" w:rsidR="00F14C58" w:rsidRPr="00BF12B1" w:rsidRDefault="00F14C58" w:rsidP="009344E0">
      <w:pPr>
        <w:keepNext/>
        <w:overflowPunct w:val="0"/>
        <w:autoSpaceDE w:val="0"/>
        <w:autoSpaceDN w:val="0"/>
        <w:adjustRightInd w:val="0"/>
        <w:spacing w:after="0" w:line="240" w:lineRule="auto"/>
        <w:ind w:left="4320" w:firstLine="0"/>
        <w:jc w:val="left"/>
        <w:textAlignment w:val="baseline"/>
      </w:pPr>
      <w:r>
        <w:t>Marisa Lopez Wagley</w:t>
      </w:r>
    </w:p>
    <w:p w14:paraId="1FA55ED0" w14:textId="6D9EBBA1" w:rsidR="00F14C58" w:rsidRPr="00BF12B1" w:rsidRDefault="00F14C58" w:rsidP="009344E0">
      <w:pPr>
        <w:keepNext/>
        <w:spacing w:after="0" w:line="240" w:lineRule="auto"/>
        <w:ind w:left="4320" w:firstLine="0"/>
        <w:jc w:val="left"/>
      </w:pPr>
      <w:r w:rsidRPr="00BF12B1">
        <w:t xml:space="preserve">Division Director </w:t>
      </w:r>
    </w:p>
    <w:p w14:paraId="7AB2E40B" w14:textId="77777777" w:rsidR="008C7CAD" w:rsidRPr="008C7CAD" w:rsidRDefault="008C7CAD" w:rsidP="009344E0">
      <w:pPr>
        <w:keepNext/>
        <w:overflowPunct w:val="0"/>
        <w:autoSpaceDE w:val="0"/>
        <w:autoSpaceDN w:val="0"/>
        <w:adjustRightInd w:val="0"/>
        <w:spacing w:after="0" w:line="240" w:lineRule="auto"/>
        <w:ind w:left="4320" w:firstLine="0"/>
        <w:textAlignment w:val="baseline"/>
      </w:pPr>
    </w:p>
    <w:p w14:paraId="44414F17" w14:textId="4DD93566" w:rsidR="009344E0" w:rsidRPr="009344E0" w:rsidRDefault="008B1E55" w:rsidP="009344E0">
      <w:pPr>
        <w:keepNext/>
        <w:overflowPunct w:val="0"/>
        <w:autoSpaceDE w:val="0"/>
        <w:autoSpaceDN w:val="0"/>
        <w:adjustRightInd w:val="0"/>
        <w:spacing w:after="0" w:line="240" w:lineRule="auto"/>
        <w:ind w:left="4320" w:firstLine="0"/>
        <w:jc w:val="left"/>
        <w:textAlignment w:val="baseline"/>
        <w:rPr>
          <w:szCs w:val="20"/>
        </w:rPr>
      </w:pPr>
      <w:r>
        <w:rPr>
          <w:szCs w:val="20"/>
        </w:rPr>
        <w:t>John Harrison</w:t>
      </w:r>
    </w:p>
    <w:p w14:paraId="1884092A" w14:textId="77777777" w:rsidR="009344E0" w:rsidRPr="009344E0" w:rsidRDefault="009344E0" w:rsidP="009344E0">
      <w:pPr>
        <w:keepNext/>
        <w:overflowPunct w:val="0"/>
        <w:autoSpaceDE w:val="0"/>
        <w:autoSpaceDN w:val="0"/>
        <w:adjustRightInd w:val="0"/>
        <w:spacing w:after="0" w:line="240" w:lineRule="auto"/>
        <w:ind w:left="4320" w:firstLine="0"/>
        <w:jc w:val="left"/>
        <w:textAlignment w:val="baseline"/>
        <w:rPr>
          <w:szCs w:val="20"/>
        </w:rPr>
      </w:pPr>
      <w:r w:rsidRPr="009344E0">
        <w:rPr>
          <w:szCs w:val="20"/>
        </w:rPr>
        <w:t>Senior Managing Attorney</w:t>
      </w:r>
    </w:p>
    <w:p w14:paraId="1C6041A3" w14:textId="77777777" w:rsidR="009344E0" w:rsidRPr="009344E0" w:rsidRDefault="009344E0" w:rsidP="009344E0">
      <w:pPr>
        <w:keepNext/>
        <w:spacing w:after="0" w:line="240" w:lineRule="auto"/>
        <w:ind w:left="4320" w:firstLine="0"/>
        <w:jc w:val="left"/>
        <w:rPr>
          <w:u w:val="single"/>
        </w:rPr>
      </w:pPr>
    </w:p>
    <w:p w14:paraId="33C2D897" w14:textId="77777777" w:rsidR="009344E0" w:rsidRPr="009344E0" w:rsidRDefault="009344E0" w:rsidP="009344E0">
      <w:pPr>
        <w:keepNext/>
        <w:spacing w:after="0" w:line="240" w:lineRule="auto"/>
        <w:ind w:left="4320" w:firstLine="0"/>
        <w:jc w:val="left"/>
      </w:pPr>
      <w:r w:rsidRPr="009344E0">
        <w:rPr>
          <w:i/>
          <w:iCs/>
          <w:u w:val="single"/>
        </w:rPr>
        <w:t xml:space="preserve">  /s/ Garrett Sharp</w:t>
      </w:r>
      <w:r w:rsidRPr="009344E0">
        <w:rPr>
          <w:i/>
          <w:iCs/>
          <w:u w:val="single"/>
        </w:rPr>
        <w:tab/>
      </w:r>
      <w:r w:rsidRPr="009344E0">
        <w:rPr>
          <w:i/>
          <w:iCs/>
          <w:u w:val="single"/>
        </w:rPr>
        <w:tab/>
      </w:r>
    </w:p>
    <w:p w14:paraId="54FBF28B" w14:textId="77777777" w:rsidR="009344E0" w:rsidRPr="009344E0" w:rsidRDefault="009344E0" w:rsidP="009344E0">
      <w:pPr>
        <w:keepNext/>
        <w:spacing w:after="0" w:line="240" w:lineRule="auto"/>
        <w:ind w:left="4320" w:firstLine="0"/>
        <w:jc w:val="left"/>
      </w:pPr>
      <w:r w:rsidRPr="009344E0">
        <w:t>Garrett Sharp</w:t>
      </w:r>
    </w:p>
    <w:p w14:paraId="6094A898" w14:textId="77777777" w:rsidR="009344E0" w:rsidRPr="009344E0" w:rsidRDefault="009344E0" w:rsidP="009344E0">
      <w:pPr>
        <w:keepNext/>
        <w:spacing w:after="0" w:line="240" w:lineRule="auto"/>
        <w:ind w:left="4320" w:firstLine="0"/>
        <w:jc w:val="left"/>
      </w:pPr>
      <w:r w:rsidRPr="009344E0">
        <w:t>State Bar No. 24138026</w:t>
      </w:r>
    </w:p>
    <w:p w14:paraId="4214B0DA" w14:textId="77777777" w:rsidR="009344E0" w:rsidRPr="009344E0" w:rsidRDefault="009344E0" w:rsidP="009344E0">
      <w:pPr>
        <w:keepNext/>
        <w:spacing w:after="0" w:line="240" w:lineRule="auto"/>
        <w:ind w:left="4320" w:firstLine="0"/>
        <w:jc w:val="left"/>
      </w:pPr>
      <w:r w:rsidRPr="009344E0">
        <w:t>1701 N. Congress Avenue</w:t>
      </w:r>
    </w:p>
    <w:p w14:paraId="2ED168AC" w14:textId="77777777" w:rsidR="009344E0" w:rsidRPr="009344E0" w:rsidRDefault="009344E0" w:rsidP="009344E0">
      <w:pPr>
        <w:keepNext/>
        <w:spacing w:after="0" w:line="240" w:lineRule="auto"/>
        <w:ind w:left="4320" w:firstLine="0"/>
        <w:jc w:val="left"/>
      </w:pPr>
      <w:r w:rsidRPr="009344E0">
        <w:t>P.O Box 13326</w:t>
      </w:r>
    </w:p>
    <w:p w14:paraId="32A96148" w14:textId="77777777" w:rsidR="009344E0" w:rsidRPr="009344E0" w:rsidRDefault="009344E0" w:rsidP="009344E0">
      <w:pPr>
        <w:keepNext/>
        <w:spacing w:after="0" w:line="240" w:lineRule="auto"/>
        <w:ind w:left="4320" w:firstLine="0"/>
        <w:jc w:val="left"/>
      </w:pPr>
      <w:r w:rsidRPr="009344E0">
        <w:t>Austin, Texas 78711-3326</w:t>
      </w:r>
    </w:p>
    <w:p w14:paraId="2705D5FC" w14:textId="77777777" w:rsidR="009344E0" w:rsidRPr="009344E0" w:rsidRDefault="009344E0" w:rsidP="009344E0">
      <w:pPr>
        <w:keepNext/>
        <w:spacing w:after="0" w:line="240" w:lineRule="auto"/>
        <w:ind w:left="4320" w:firstLine="0"/>
        <w:jc w:val="left"/>
      </w:pPr>
      <w:r w:rsidRPr="009344E0">
        <w:t>(512) 936-7388</w:t>
      </w:r>
    </w:p>
    <w:p w14:paraId="25EEDB52" w14:textId="77777777" w:rsidR="009344E0" w:rsidRPr="009344E0" w:rsidRDefault="009344E0" w:rsidP="009344E0">
      <w:pPr>
        <w:keepNext/>
        <w:spacing w:after="0" w:line="240" w:lineRule="auto"/>
        <w:ind w:left="4320" w:firstLine="0"/>
        <w:jc w:val="left"/>
      </w:pPr>
      <w:r w:rsidRPr="009344E0">
        <w:t xml:space="preserve">(512) 936-7268 (facsimile) </w:t>
      </w:r>
    </w:p>
    <w:p w14:paraId="5760AA29" w14:textId="77777777" w:rsidR="009344E0" w:rsidRPr="009344E0" w:rsidRDefault="009344E0" w:rsidP="009344E0">
      <w:pPr>
        <w:keepNext/>
        <w:spacing w:after="0" w:line="240" w:lineRule="auto"/>
        <w:ind w:left="4320" w:firstLine="0"/>
        <w:jc w:val="left"/>
      </w:pPr>
      <w:r w:rsidRPr="009344E0">
        <w:t>Garrett.Sharp@puc.texas.gov</w:t>
      </w:r>
    </w:p>
    <w:p w14:paraId="0B7336D1" w14:textId="77777777" w:rsidR="009B2F5C" w:rsidRDefault="009B2F5C" w:rsidP="009B2F5C">
      <w:pPr>
        <w:pStyle w:val="Paragraph"/>
      </w:pPr>
    </w:p>
    <w:p w14:paraId="0494ACBC" w14:textId="77777777" w:rsidR="003730B3" w:rsidRPr="003730B3" w:rsidRDefault="003730B3" w:rsidP="003730B3">
      <w:pPr>
        <w:autoSpaceDE w:val="0"/>
        <w:autoSpaceDN w:val="0"/>
        <w:adjustRightInd w:val="0"/>
        <w:snapToGrid w:val="0"/>
        <w:spacing w:after="0" w:line="240" w:lineRule="auto"/>
        <w:ind w:firstLine="0"/>
        <w:jc w:val="center"/>
        <w:rPr>
          <w:rFonts w:ascii="Times New Roman Bold" w:hAnsi="Times New Roman Bold"/>
          <w:b/>
          <w:bCs/>
          <w:caps/>
          <w:color w:val="000000"/>
          <w:lang w:val="x-none"/>
        </w:rPr>
      </w:pPr>
      <w:r w:rsidRPr="003730B3">
        <w:rPr>
          <w:rFonts w:ascii="Times New Roman Bold" w:hAnsi="Times New Roman Bold"/>
          <w:b/>
          <w:bCs/>
          <w:caps/>
          <w:color w:val="000000"/>
          <w:lang w:val="x-none"/>
        </w:rPr>
        <w:t>SOAH Docket No. 473-25-05084</w:t>
      </w:r>
    </w:p>
    <w:p w14:paraId="2EFEB787" w14:textId="56B36C41" w:rsidR="008E4DDA" w:rsidRPr="004578CD" w:rsidRDefault="003730B3" w:rsidP="003730B3">
      <w:pPr>
        <w:pStyle w:val="Paragraph"/>
        <w:ind w:hanging="90"/>
        <w:contextualSpacing/>
        <w:jc w:val="center"/>
        <w:rPr>
          <w:b/>
        </w:rPr>
      </w:pPr>
      <w:r w:rsidRPr="003730B3">
        <w:rPr>
          <w:rFonts w:ascii="Times New Roman Bold" w:hAnsi="Times New Roman Bold"/>
          <w:b/>
          <w:bCs/>
          <w:caps/>
          <w:color w:val="000000"/>
          <w:lang w:val="x-none"/>
        </w:rPr>
        <w:t>PUC</w:t>
      </w:r>
      <w:r w:rsidRPr="003730B3">
        <w:rPr>
          <w:rFonts w:ascii="Times New Roman Bold" w:hAnsi="Times New Roman Bold"/>
          <w:b/>
          <w:bCs/>
          <w:caps/>
        </w:rPr>
        <w:t xml:space="preserve"> </w:t>
      </w:r>
      <w:r w:rsidR="008E4DDA" w:rsidRPr="004578CD">
        <w:rPr>
          <w:b/>
        </w:rPr>
        <w:t xml:space="preserve">DOCKET NO. </w:t>
      </w:r>
      <w:r w:rsidR="00D14ED2">
        <w:rPr>
          <w:b/>
        </w:rPr>
        <w:t>57149</w:t>
      </w:r>
    </w:p>
    <w:p w14:paraId="49C85CB1" w14:textId="77777777" w:rsidR="009B2F5C" w:rsidRDefault="009B2F5C" w:rsidP="009B2F5C">
      <w:pPr>
        <w:pStyle w:val="CaseCaption"/>
      </w:pPr>
      <w:r>
        <w:t>CERTIFICATE OF SERVICE</w:t>
      </w:r>
    </w:p>
    <w:p w14:paraId="2698DE33" w14:textId="7950FEED" w:rsidR="009B2F5C" w:rsidRDefault="009B2F5C" w:rsidP="009B2F5C">
      <w:pPr>
        <w:pStyle w:val="Paragraph"/>
        <w:keepNext/>
        <w:keepLines/>
      </w:pPr>
      <w:r>
        <w:t xml:space="preserve">I certify that unless otherwise ordered by the presiding officer, notice of the filing of this document </w:t>
      </w:r>
      <w:r w:rsidR="00F14C58">
        <w:t xml:space="preserve">will be </w:t>
      </w:r>
      <w:r>
        <w:t xml:space="preserve">provided to all parties of record via electronic mail on </w:t>
      </w:r>
      <w:r>
        <w:fldChar w:fldCharType="begin"/>
      </w:r>
      <w:r>
        <w:instrText xml:space="preserve"> DATE \@ "MMMM d, yyyy" </w:instrText>
      </w:r>
      <w:r>
        <w:fldChar w:fldCharType="separate"/>
      </w:r>
      <w:r w:rsidR="008B1E55">
        <w:rPr>
          <w:noProof/>
        </w:rPr>
        <w:t>November 21, 2024</w:t>
      </w:r>
      <w:r>
        <w:fldChar w:fldCharType="end"/>
      </w:r>
      <w:r>
        <w:t xml:space="preserve"> in accordance with the Second Order Suspending Rules, issued in Project No. 50664. </w:t>
      </w:r>
    </w:p>
    <w:p w14:paraId="51911395" w14:textId="77777777" w:rsidR="00524B79" w:rsidRDefault="00524B79" w:rsidP="00524B79">
      <w:pPr>
        <w:keepNext/>
        <w:spacing w:after="0" w:line="240" w:lineRule="auto"/>
        <w:ind w:left="4320" w:firstLine="0"/>
        <w:rPr>
          <w:u w:val="single"/>
        </w:rPr>
      </w:pPr>
    </w:p>
    <w:p w14:paraId="56F9AC2C" w14:textId="77777777" w:rsidR="009344E0" w:rsidRPr="009344E0" w:rsidRDefault="009344E0" w:rsidP="009344E0">
      <w:pPr>
        <w:keepNext/>
        <w:spacing w:after="0" w:line="240" w:lineRule="auto"/>
        <w:ind w:left="4320" w:firstLine="0"/>
        <w:jc w:val="left"/>
      </w:pPr>
      <w:r w:rsidRPr="009344E0">
        <w:rPr>
          <w:i/>
          <w:iCs/>
          <w:u w:val="single"/>
        </w:rPr>
        <w:t xml:space="preserve">  /s/ Garrett Sharp</w:t>
      </w:r>
      <w:r w:rsidRPr="009344E0">
        <w:rPr>
          <w:i/>
          <w:iCs/>
          <w:u w:val="single"/>
        </w:rPr>
        <w:tab/>
      </w:r>
      <w:r w:rsidRPr="009344E0">
        <w:rPr>
          <w:i/>
          <w:iCs/>
          <w:u w:val="single"/>
        </w:rPr>
        <w:tab/>
      </w:r>
    </w:p>
    <w:p w14:paraId="434F0367" w14:textId="77777777" w:rsidR="009344E0" w:rsidRPr="009344E0" w:rsidRDefault="009344E0" w:rsidP="009344E0">
      <w:pPr>
        <w:keepNext/>
        <w:spacing w:after="0" w:line="240" w:lineRule="auto"/>
        <w:ind w:left="4320" w:firstLine="0"/>
        <w:jc w:val="left"/>
      </w:pPr>
      <w:r w:rsidRPr="009344E0">
        <w:t>Garrett Sharp</w:t>
      </w:r>
    </w:p>
    <w:p w14:paraId="5B785EC9" w14:textId="77777777" w:rsidR="009B2F5C" w:rsidRDefault="009B2F5C" w:rsidP="009B2F5C">
      <w:pPr>
        <w:spacing w:after="0" w:line="240" w:lineRule="auto"/>
        <w:ind w:firstLine="0"/>
        <w:jc w:val="left"/>
        <w:rPr>
          <w:szCs w:val="20"/>
          <w:u w:val="single"/>
        </w:rPr>
      </w:pPr>
      <w:r>
        <w:rPr>
          <w:szCs w:val="20"/>
          <w:u w:val="single"/>
        </w:rPr>
        <w:br w:type="page"/>
      </w:r>
    </w:p>
    <w:p w14:paraId="66BB47A3" w14:textId="77777777" w:rsidR="003730B3" w:rsidRPr="003730B3" w:rsidRDefault="003730B3" w:rsidP="003730B3">
      <w:pPr>
        <w:autoSpaceDE w:val="0"/>
        <w:autoSpaceDN w:val="0"/>
        <w:adjustRightInd w:val="0"/>
        <w:snapToGrid w:val="0"/>
        <w:spacing w:after="0" w:line="240" w:lineRule="auto"/>
        <w:ind w:firstLine="0"/>
        <w:jc w:val="center"/>
        <w:rPr>
          <w:rFonts w:ascii="Times New Roman Bold" w:hAnsi="Times New Roman Bold"/>
          <w:b/>
          <w:bCs/>
          <w:caps/>
          <w:color w:val="000000"/>
          <w:lang w:val="x-none"/>
        </w:rPr>
      </w:pPr>
      <w:r w:rsidRPr="003730B3">
        <w:rPr>
          <w:rFonts w:ascii="Times New Roman Bold" w:hAnsi="Times New Roman Bold"/>
          <w:b/>
          <w:bCs/>
          <w:caps/>
          <w:color w:val="000000"/>
          <w:lang w:val="x-none"/>
        </w:rPr>
        <w:lastRenderedPageBreak/>
        <w:t>SOAH Docket No. 473-25-05084</w:t>
      </w:r>
    </w:p>
    <w:p w14:paraId="56D9F599" w14:textId="39B81487" w:rsidR="008E4DDA" w:rsidRPr="004578CD" w:rsidRDefault="003730B3" w:rsidP="003730B3">
      <w:pPr>
        <w:pStyle w:val="Paragraph"/>
        <w:ind w:hanging="90"/>
        <w:contextualSpacing/>
        <w:jc w:val="center"/>
        <w:rPr>
          <w:b/>
        </w:rPr>
      </w:pPr>
      <w:r w:rsidRPr="003730B3">
        <w:rPr>
          <w:rFonts w:ascii="Times New Roman Bold" w:hAnsi="Times New Roman Bold"/>
          <w:b/>
          <w:bCs/>
          <w:caps/>
          <w:color w:val="000000"/>
          <w:lang w:val="x-none"/>
        </w:rPr>
        <w:t>PUC</w:t>
      </w:r>
      <w:r w:rsidRPr="003730B3">
        <w:rPr>
          <w:rFonts w:ascii="Times New Roman Bold" w:hAnsi="Times New Roman Bold"/>
          <w:b/>
          <w:bCs/>
          <w:caps/>
        </w:rPr>
        <w:t xml:space="preserve"> </w:t>
      </w:r>
      <w:r w:rsidR="008E4DDA" w:rsidRPr="004578CD">
        <w:rPr>
          <w:b/>
        </w:rPr>
        <w:t xml:space="preserve">DOCKET NO. </w:t>
      </w:r>
      <w:r w:rsidR="00D14ED2">
        <w:rPr>
          <w:b/>
        </w:rPr>
        <w:t>57149</w:t>
      </w:r>
    </w:p>
    <w:p w14:paraId="22CAD8C7" w14:textId="77777777" w:rsidR="009B2F5C" w:rsidRDefault="009B2F5C" w:rsidP="009B2F5C">
      <w:pPr>
        <w:spacing w:after="0" w:line="240" w:lineRule="auto"/>
        <w:ind w:firstLine="0"/>
        <w:jc w:val="center"/>
        <w:rPr>
          <w:b/>
          <w:caps/>
        </w:rPr>
      </w:pPr>
      <w:r>
        <w:rPr>
          <w:b/>
          <w:caps/>
        </w:rPr>
        <w:t>COMMISSION STAFF’S FIRST REQUEST FOR INFORMATION TO</w:t>
      </w:r>
    </w:p>
    <w:p w14:paraId="4548B893" w14:textId="77777777" w:rsidR="003730B3" w:rsidRDefault="003730B3" w:rsidP="003730B3">
      <w:pPr>
        <w:pStyle w:val="CaseCaption"/>
        <w:rPr>
          <w:szCs w:val="20"/>
        </w:rPr>
      </w:pPr>
      <w:r w:rsidRPr="00D14ED2">
        <w:rPr>
          <w:szCs w:val="20"/>
        </w:rPr>
        <w:t xml:space="preserve">EL PASO ELECTRIC COMPANY </w:t>
      </w:r>
    </w:p>
    <w:p w14:paraId="11DDC1F0" w14:textId="77777777" w:rsidR="003730B3" w:rsidRDefault="003730B3" w:rsidP="003730B3">
      <w:pPr>
        <w:pStyle w:val="CaseCaption"/>
      </w:pPr>
      <w:r>
        <w:t>QUESTION NO. STAFF 1-1 THROUGH STAFF 1-6</w:t>
      </w:r>
    </w:p>
    <w:p w14:paraId="1241774A" w14:textId="77777777" w:rsidR="009B2F5C" w:rsidRDefault="009B2F5C" w:rsidP="009B2F5C">
      <w:pPr>
        <w:keepNext/>
        <w:tabs>
          <w:tab w:val="left" w:pos="7515"/>
        </w:tabs>
        <w:spacing w:after="240" w:line="240" w:lineRule="auto"/>
        <w:ind w:firstLine="0"/>
        <w:jc w:val="center"/>
        <w:rPr>
          <w:b/>
          <w:caps/>
        </w:rPr>
      </w:pPr>
      <w:r>
        <w:rPr>
          <w:b/>
          <w:caps/>
        </w:rPr>
        <w:t>Definitions</w:t>
      </w:r>
    </w:p>
    <w:p w14:paraId="748A15C4" w14:textId="1B4A33AA" w:rsidR="009B2F5C" w:rsidRDefault="009B2F5C" w:rsidP="009B2F5C">
      <w:pPr>
        <w:pStyle w:val="ListParagraph"/>
        <w:numPr>
          <w:ilvl w:val="0"/>
          <w:numId w:val="27"/>
        </w:numPr>
        <w:spacing w:line="360" w:lineRule="auto"/>
        <w:jc w:val="both"/>
      </w:pPr>
      <w:r>
        <w:t>“</w:t>
      </w:r>
      <w:r w:rsidR="003730B3">
        <w:t>EPE</w:t>
      </w:r>
      <w:r>
        <w:t xml:space="preserve">” or “you” refers to that </w:t>
      </w:r>
      <w:r w:rsidR="003730B3">
        <w:rPr>
          <w:iCs/>
        </w:rPr>
        <w:t>El Paso Electric</w:t>
      </w:r>
      <w:r w:rsidR="000E620D" w:rsidRPr="000E620D">
        <w:rPr>
          <w:iCs/>
        </w:rPr>
        <w:t xml:space="preserve"> Co</w:t>
      </w:r>
      <w:r w:rsidR="009344E0">
        <w:rPr>
          <w:iCs/>
        </w:rPr>
        <w:t>mpany</w:t>
      </w:r>
      <w:r w:rsidR="000E620D" w:rsidRPr="000E620D">
        <w:rPr>
          <w:iCs/>
        </w:rPr>
        <w:t xml:space="preserve"> </w:t>
      </w:r>
      <w:r>
        <w:t xml:space="preserve">and any person acting or purporting to act on their behalf, including without limitation, attorneys, agents, advisors, investigators, representatives, employees, or other persons. </w:t>
      </w:r>
    </w:p>
    <w:p w14:paraId="7071EFC5" w14:textId="77777777" w:rsidR="009B2F5C" w:rsidRDefault="009B2F5C" w:rsidP="009B2F5C">
      <w:pPr>
        <w:pStyle w:val="ListParagraph"/>
        <w:numPr>
          <w:ilvl w:val="0"/>
          <w:numId w:val="0"/>
        </w:numPr>
        <w:ind w:left="360"/>
        <w:jc w:val="both"/>
      </w:pPr>
    </w:p>
    <w:p w14:paraId="5E08443D"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E2EB2BF" w14:textId="77777777" w:rsidR="009B2F5C" w:rsidRDefault="009B2F5C" w:rsidP="009B2F5C">
      <w:pPr>
        <w:spacing w:after="0" w:line="240" w:lineRule="auto"/>
        <w:ind w:firstLine="0"/>
        <w:jc w:val="left"/>
        <w:rPr>
          <w:szCs w:val="20"/>
          <w:u w:val="single"/>
        </w:rPr>
      </w:pPr>
    </w:p>
    <w:p w14:paraId="608C3A60" w14:textId="77777777" w:rsidR="009B2F5C" w:rsidRDefault="009B2F5C" w:rsidP="009B2F5C">
      <w:pPr>
        <w:spacing w:after="0" w:line="240" w:lineRule="auto"/>
        <w:ind w:firstLine="0"/>
        <w:jc w:val="left"/>
        <w:rPr>
          <w:szCs w:val="20"/>
          <w:u w:val="single"/>
        </w:rPr>
      </w:pPr>
      <w:r>
        <w:rPr>
          <w:szCs w:val="20"/>
          <w:u w:val="single"/>
        </w:rPr>
        <w:br w:type="page"/>
      </w:r>
    </w:p>
    <w:p w14:paraId="65F8507D" w14:textId="77777777" w:rsidR="003730B3" w:rsidRPr="003730B3" w:rsidRDefault="003730B3" w:rsidP="003730B3">
      <w:pPr>
        <w:autoSpaceDE w:val="0"/>
        <w:autoSpaceDN w:val="0"/>
        <w:adjustRightInd w:val="0"/>
        <w:snapToGrid w:val="0"/>
        <w:spacing w:after="0" w:line="240" w:lineRule="auto"/>
        <w:ind w:firstLine="0"/>
        <w:jc w:val="center"/>
        <w:rPr>
          <w:rFonts w:ascii="Times New Roman Bold" w:hAnsi="Times New Roman Bold"/>
          <w:b/>
          <w:bCs/>
          <w:caps/>
          <w:color w:val="000000"/>
          <w:lang w:val="x-none"/>
        </w:rPr>
      </w:pPr>
      <w:r w:rsidRPr="003730B3">
        <w:rPr>
          <w:rFonts w:ascii="Times New Roman Bold" w:hAnsi="Times New Roman Bold"/>
          <w:b/>
          <w:bCs/>
          <w:caps/>
          <w:color w:val="000000"/>
          <w:lang w:val="x-none"/>
        </w:rPr>
        <w:lastRenderedPageBreak/>
        <w:t>SOAH Docket No. 473-25-05084</w:t>
      </w:r>
    </w:p>
    <w:p w14:paraId="2DD95B33" w14:textId="0234B643" w:rsidR="008E4DDA" w:rsidRPr="004578CD" w:rsidRDefault="003730B3" w:rsidP="003730B3">
      <w:pPr>
        <w:pStyle w:val="Paragraph"/>
        <w:ind w:hanging="90"/>
        <w:contextualSpacing/>
        <w:jc w:val="center"/>
        <w:rPr>
          <w:b/>
        </w:rPr>
      </w:pPr>
      <w:r w:rsidRPr="003730B3">
        <w:rPr>
          <w:rFonts w:ascii="Times New Roman Bold" w:hAnsi="Times New Roman Bold"/>
          <w:b/>
          <w:bCs/>
          <w:caps/>
          <w:color w:val="000000"/>
          <w:lang w:val="x-none"/>
        </w:rPr>
        <w:t>PUC</w:t>
      </w:r>
      <w:r w:rsidRPr="003730B3">
        <w:rPr>
          <w:rFonts w:ascii="Times New Roman Bold" w:hAnsi="Times New Roman Bold"/>
          <w:b/>
          <w:bCs/>
          <w:caps/>
        </w:rPr>
        <w:t xml:space="preserve"> </w:t>
      </w:r>
      <w:r w:rsidR="008E4DDA" w:rsidRPr="004578CD">
        <w:rPr>
          <w:b/>
        </w:rPr>
        <w:t xml:space="preserve">DOCKET NO. </w:t>
      </w:r>
      <w:r w:rsidR="00D14ED2">
        <w:rPr>
          <w:b/>
        </w:rPr>
        <w:t>57149</w:t>
      </w:r>
    </w:p>
    <w:p w14:paraId="705A0A89" w14:textId="77777777" w:rsidR="009B2F5C" w:rsidRDefault="009B2F5C" w:rsidP="009B2F5C">
      <w:pPr>
        <w:spacing w:after="0" w:line="240" w:lineRule="auto"/>
        <w:ind w:firstLine="0"/>
        <w:jc w:val="center"/>
        <w:rPr>
          <w:b/>
          <w:caps/>
        </w:rPr>
      </w:pPr>
      <w:r>
        <w:rPr>
          <w:b/>
          <w:caps/>
        </w:rPr>
        <w:t>COMMISSION STAFF’S FIRST REQUEST FOR INFORMATION TO</w:t>
      </w:r>
    </w:p>
    <w:p w14:paraId="0365C233" w14:textId="77777777" w:rsidR="003730B3" w:rsidRDefault="003730B3" w:rsidP="003730B3">
      <w:pPr>
        <w:pStyle w:val="CaseCaption"/>
        <w:rPr>
          <w:szCs w:val="20"/>
        </w:rPr>
      </w:pPr>
      <w:r w:rsidRPr="00D14ED2">
        <w:rPr>
          <w:szCs w:val="20"/>
        </w:rPr>
        <w:t xml:space="preserve">EL PASO ELECTRIC COMPANY </w:t>
      </w:r>
    </w:p>
    <w:p w14:paraId="71D7BFDE" w14:textId="77777777" w:rsidR="003730B3" w:rsidRDefault="003730B3" w:rsidP="003730B3">
      <w:pPr>
        <w:pStyle w:val="CaseCaption"/>
      </w:pPr>
      <w:r>
        <w:t>QUESTION NO. STAFF 1-1 THROUGH STAFF 1-6</w:t>
      </w:r>
    </w:p>
    <w:p w14:paraId="6F0832EB" w14:textId="77777777" w:rsidR="009B2F5C" w:rsidRDefault="009B2F5C" w:rsidP="009B2F5C">
      <w:pPr>
        <w:tabs>
          <w:tab w:val="left" w:pos="7515"/>
        </w:tabs>
        <w:ind w:firstLine="0"/>
        <w:jc w:val="center"/>
        <w:rPr>
          <w:b/>
        </w:rPr>
      </w:pPr>
      <w:r>
        <w:rPr>
          <w:b/>
        </w:rPr>
        <w:t>INSTRUCTIONS</w:t>
      </w:r>
    </w:p>
    <w:p w14:paraId="289661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CF5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53E41A2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0CD4B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EDCF41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D8C810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23DBFC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5F2386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86A0FAC" w14:textId="77777777" w:rsidR="009B2F5C" w:rsidRDefault="009B2F5C" w:rsidP="009B2F5C">
      <w:pPr>
        <w:spacing w:after="0" w:line="240" w:lineRule="auto"/>
        <w:ind w:firstLine="0"/>
        <w:jc w:val="left"/>
        <w:rPr>
          <w:szCs w:val="20"/>
          <w:u w:val="single"/>
        </w:rPr>
      </w:pPr>
    </w:p>
    <w:p w14:paraId="07E80DEF" w14:textId="77777777" w:rsidR="009B2F5C" w:rsidRDefault="009B2F5C" w:rsidP="009B2F5C">
      <w:pPr>
        <w:spacing w:after="0" w:line="240" w:lineRule="auto"/>
        <w:ind w:firstLine="0"/>
        <w:jc w:val="left"/>
        <w:rPr>
          <w:szCs w:val="20"/>
          <w:u w:val="single"/>
        </w:rPr>
      </w:pPr>
      <w:r>
        <w:rPr>
          <w:szCs w:val="20"/>
          <w:u w:val="single"/>
        </w:rPr>
        <w:br w:type="page"/>
      </w:r>
    </w:p>
    <w:p w14:paraId="243D9D11" w14:textId="77777777" w:rsidR="003730B3" w:rsidRPr="003730B3" w:rsidRDefault="003730B3" w:rsidP="003730B3">
      <w:pPr>
        <w:autoSpaceDE w:val="0"/>
        <w:autoSpaceDN w:val="0"/>
        <w:adjustRightInd w:val="0"/>
        <w:snapToGrid w:val="0"/>
        <w:spacing w:after="0" w:line="240" w:lineRule="auto"/>
        <w:ind w:firstLine="0"/>
        <w:jc w:val="center"/>
        <w:rPr>
          <w:rFonts w:ascii="Times New Roman Bold" w:hAnsi="Times New Roman Bold"/>
          <w:b/>
          <w:bCs/>
          <w:caps/>
          <w:color w:val="000000"/>
          <w:lang w:val="x-none"/>
        </w:rPr>
      </w:pPr>
      <w:bookmarkStart w:id="3" w:name="_Hlk107509160"/>
      <w:r w:rsidRPr="003730B3">
        <w:rPr>
          <w:rFonts w:ascii="Times New Roman Bold" w:hAnsi="Times New Roman Bold"/>
          <w:b/>
          <w:bCs/>
          <w:caps/>
          <w:color w:val="000000"/>
          <w:lang w:val="x-none"/>
        </w:rPr>
        <w:lastRenderedPageBreak/>
        <w:t>SOAH Docket No. 473-25-05084</w:t>
      </w:r>
    </w:p>
    <w:p w14:paraId="56CDD234" w14:textId="6ABF6340" w:rsidR="008E4DDA" w:rsidRPr="004578CD" w:rsidRDefault="003730B3" w:rsidP="003730B3">
      <w:pPr>
        <w:pStyle w:val="Paragraph"/>
        <w:ind w:hanging="90"/>
        <w:contextualSpacing/>
        <w:jc w:val="center"/>
        <w:rPr>
          <w:b/>
        </w:rPr>
      </w:pPr>
      <w:r w:rsidRPr="003730B3">
        <w:rPr>
          <w:rFonts w:ascii="Times New Roman Bold" w:hAnsi="Times New Roman Bold"/>
          <w:b/>
          <w:bCs/>
          <w:caps/>
          <w:color w:val="000000"/>
          <w:lang w:val="x-none"/>
        </w:rPr>
        <w:t>PUC</w:t>
      </w:r>
      <w:r w:rsidRPr="003730B3">
        <w:rPr>
          <w:rFonts w:ascii="Times New Roman Bold" w:hAnsi="Times New Roman Bold"/>
          <w:b/>
          <w:bCs/>
          <w:caps/>
        </w:rPr>
        <w:t xml:space="preserve"> </w:t>
      </w:r>
      <w:r w:rsidR="008E4DDA" w:rsidRPr="004578CD">
        <w:rPr>
          <w:b/>
        </w:rPr>
        <w:t xml:space="preserve">DOCKET NO. </w:t>
      </w:r>
      <w:r w:rsidR="00D14ED2">
        <w:rPr>
          <w:b/>
        </w:rPr>
        <w:t>57149</w:t>
      </w:r>
    </w:p>
    <w:p w14:paraId="30C0E5B3" w14:textId="77777777" w:rsidR="009B2F5C" w:rsidRDefault="009B2F5C" w:rsidP="009B2F5C">
      <w:pPr>
        <w:spacing w:after="0" w:line="240" w:lineRule="auto"/>
        <w:ind w:firstLine="0"/>
        <w:jc w:val="center"/>
        <w:rPr>
          <w:b/>
          <w:caps/>
        </w:rPr>
      </w:pPr>
      <w:r>
        <w:rPr>
          <w:b/>
          <w:caps/>
        </w:rPr>
        <w:t>COMMISSION STAFF’S FIRST REQUEST FOR INFORMATION TO</w:t>
      </w:r>
    </w:p>
    <w:bookmarkEnd w:id="3"/>
    <w:p w14:paraId="7CE8A154" w14:textId="77777777" w:rsidR="003730B3" w:rsidRDefault="003730B3" w:rsidP="003730B3">
      <w:pPr>
        <w:pStyle w:val="CaseCaption"/>
        <w:ind w:left="360"/>
        <w:rPr>
          <w:szCs w:val="20"/>
        </w:rPr>
      </w:pPr>
      <w:r w:rsidRPr="00D14ED2">
        <w:rPr>
          <w:szCs w:val="20"/>
        </w:rPr>
        <w:t xml:space="preserve">EL PASO ELECTRIC COMPANY </w:t>
      </w:r>
    </w:p>
    <w:p w14:paraId="0382131F" w14:textId="77777777" w:rsidR="003730B3" w:rsidRDefault="003730B3" w:rsidP="003730B3">
      <w:pPr>
        <w:pStyle w:val="CaseCaption"/>
        <w:ind w:left="360"/>
      </w:pPr>
      <w:r>
        <w:t>QUESTION NO. STAFF 1-1 THROUGH STAFF 1-6</w:t>
      </w:r>
    </w:p>
    <w:p w14:paraId="7EFBA3C1" w14:textId="77777777" w:rsidR="003730B3" w:rsidRPr="000C700F" w:rsidRDefault="003730B3" w:rsidP="003730B3">
      <w:pPr>
        <w:pStyle w:val="ListParagraph"/>
        <w:numPr>
          <w:ilvl w:val="0"/>
          <w:numId w:val="32"/>
        </w:numPr>
        <w:overflowPunct/>
        <w:autoSpaceDE/>
        <w:autoSpaceDN/>
        <w:adjustRightInd/>
        <w:spacing w:after="120"/>
        <w:ind w:left="1440" w:hanging="1440"/>
        <w:contextualSpacing w:val="0"/>
        <w:jc w:val="both"/>
        <w:rPr>
          <w:szCs w:val="24"/>
        </w:rPr>
      </w:pPr>
      <w:r w:rsidRPr="000C700F">
        <w:rPr>
          <w:szCs w:val="24"/>
        </w:rPr>
        <w:t xml:space="preserve">Were any outages during the reconciliation period caused by imprudent management of </w:t>
      </w:r>
      <w:r>
        <w:rPr>
          <w:szCs w:val="24"/>
        </w:rPr>
        <w:t>EPE</w:t>
      </w:r>
      <w:r w:rsidRPr="000C700F">
        <w:rPr>
          <w:szCs w:val="24"/>
        </w:rPr>
        <w:t>'s generating facilities or caused by vendor errors? If so, what were the replacement costs associated with the outages, and what is the appropriate rate treatment to be reflected in</w:t>
      </w:r>
      <w:r>
        <w:rPr>
          <w:szCs w:val="24"/>
        </w:rPr>
        <w:t xml:space="preserve"> EPE</w:t>
      </w:r>
      <w:r w:rsidRPr="000C700F">
        <w:rPr>
          <w:szCs w:val="24"/>
        </w:rPr>
        <w:t>'s fuel balance?</w:t>
      </w:r>
    </w:p>
    <w:p w14:paraId="16C61395" w14:textId="77777777" w:rsidR="003730B3" w:rsidRPr="000C700F" w:rsidRDefault="003730B3" w:rsidP="003730B3">
      <w:pPr>
        <w:pStyle w:val="ListParagraph"/>
        <w:numPr>
          <w:ilvl w:val="0"/>
          <w:numId w:val="32"/>
        </w:numPr>
        <w:overflowPunct/>
        <w:autoSpaceDE/>
        <w:autoSpaceDN/>
        <w:adjustRightInd/>
        <w:spacing w:after="120"/>
        <w:ind w:left="1440" w:hanging="1440"/>
        <w:contextualSpacing w:val="0"/>
        <w:jc w:val="both"/>
        <w:rPr>
          <w:szCs w:val="24"/>
        </w:rPr>
      </w:pPr>
      <w:r w:rsidRPr="000C700F">
        <w:rPr>
          <w:szCs w:val="24"/>
        </w:rPr>
        <w:t xml:space="preserve">During the reconciliation period, did </w:t>
      </w:r>
      <w:r>
        <w:rPr>
          <w:szCs w:val="24"/>
        </w:rPr>
        <w:t>EPE</w:t>
      </w:r>
      <w:r w:rsidRPr="000C700F">
        <w:rPr>
          <w:szCs w:val="24"/>
        </w:rPr>
        <w:t xml:space="preserve"> prudently manage its</w:t>
      </w:r>
      <w:r>
        <w:rPr>
          <w:szCs w:val="24"/>
        </w:rPr>
        <w:t xml:space="preserve"> (1)</w:t>
      </w:r>
      <w:r w:rsidRPr="000C700F">
        <w:rPr>
          <w:szCs w:val="24"/>
        </w:rPr>
        <w:t xml:space="preserve"> generation of electricity; </w:t>
      </w:r>
      <w:r>
        <w:rPr>
          <w:szCs w:val="24"/>
        </w:rPr>
        <w:t xml:space="preserve">(2) </w:t>
      </w:r>
      <w:r w:rsidRPr="000C700F">
        <w:rPr>
          <w:szCs w:val="24"/>
        </w:rPr>
        <w:t>maintenance of its generating facilities; and</w:t>
      </w:r>
      <w:r>
        <w:rPr>
          <w:szCs w:val="24"/>
        </w:rPr>
        <w:t xml:space="preserve"> (3)</w:t>
      </w:r>
      <w:r w:rsidRPr="000C700F">
        <w:rPr>
          <w:szCs w:val="24"/>
        </w:rPr>
        <w:t xml:space="preserve"> dispatch of its generating units?</w:t>
      </w:r>
    </w:p>
    <w:p w14:paraId="47EA0755" w14:textId="77777777" w:rsidR="003730B3" w:rsidRDefault="003730B3" w:rsidP="003730B3">
      <w:pPr>
        <w:pStyle w:val="ListParagraph"/>
        <w:numPr>
          <w:ilvl w:val="0"/>
          <w:numId w:val="32"/>
        </w:numPr>
        <w:overflowPunct/>
        <w:autoSpaceDE/>
        <w:autoSpaceDN/>
        <w:adjustRightInd/>
        <w:ind w:left="1440" w:hanging="1440"/>
        <w:contextualSpacing w:val="0"/>
        <w:jc w:val="both"/>
        <w:rPr>
          <w:szCs w:val="24"/>
        </w:rPr>
      </w:pPr>
      <w:r w:rsidRPr="000C700F">
        <w:rPr>
          <w:szCs w:val="24"/>
        </w:rPr>
        <w:t xml:space="preserve">Did </w:t>
      </w:r>
      <w:r>
        <w:rPr>
          <w:szCs w:val="24"/>
        </w:rPr>
        <w:t>EPE</w:t>
      </w:r>
      <w:r w:rsidRPr="000C700F">
        <w:rPr>
          <w:szCs w:val="24"/>
        </w:rPr>
        <w:t xml:space="preserve"> properly apply reasonable line-loss factors in determining reconcilable fuel balances for each rate class?</w:t>
      </w:r>
    </w:p>
    <w:p w14:paraId="7828174D" w14:textId="77777777" w:rsidR="003730B3" w:rsidRDefault="003730B3" w:rsidP="003730B3">
      <w:pPr>
        <w:pStyle w:val="ListParagraph"/>
        <w:numPr>
          <w:ilvl w:val="1"/>
          <w:numId w:val="43"/>
        </w:numPr>
        <w:overflowPunct/>
        <w:autoSpaceDE/>
        <w:autoSpaceDN/>
        <w:adjustRightInd/>
        <w:ind w:left="1800"/>
        <w:contextualSpacing w:val="0"/>
        <w:jc w:val="both"/>
        <w:rPr>
          <w:szCs w:val="24"/>
        </w:rPr>
      </w:pPr>
      <w:r w:rsidRPr="000C700F">
        <w:rPr>
          <w:szCs w:val="24"/>
        </w:rPr>
        <w:t>What line-loss factors were used?</w:t>
      </w:r>
    </w:p>
    <w:p w14:paraId="3512D37E" w14:textId="77777777" w:rsidR="003730B3" w:rsidRPr="000C700F" w:rsidRDefault="003730B3" w:rsidP="003730B3">
      <w:pPr>
        <w:pStyle w:val="ListParagraph"/>
        <w:numPr>
          <w:ilvl w:val="1"/>
          <w:numId w:val="43"/>
        </w:numPr>
        <w:overflowPunct/>
        <w:autoSpaceDE/>
        <w:autoSpaceDN/>
        <w:adjustRightInd/>
        <w:spacing w:after="120"/>
        <w:ind w:left="1800"/>
        <w:contextualSpacing w:val="0"/>
        <w:jc w:val="both"/>
        <w:rPr>
          <w:szCs w:val="24"/>
        </w:rPr>
      </w:pPr>
      <w:r w:rsidRPr="000C700F">
        <w:rPr>
          <w:szCs w:val="24"/>
        </w:rPr>
        <w:t>What was the source of the line-loss values?</w:t>
      </w:r>
    </w:p>
    <w:p w14:paraId="2E485F9E" w14:textId="77777777" w:rsidR="003730B3" w:rsidRDefault="003730B3" w:rsidP="003730B3">
      <w:pPr>
        <w:pStyle w:val="ListParagraph"/>
        <w:numPr>
          <w:ilvl w:val="0"/>
          <w:numId w:val="32"/>
        </w:numPr>
        <w:overflowPunct/>
        <w:autoSpaceDE/>
        <w:autoSpaceDN/>
        <w:adjustRightInd/>
        <w:spacing w:after="120"/>
        <w:ind w:left="1440" w:hanging="1440"/>
        <w:contextualSpacing w:val="0"/>
        <w:jc w:val="both"/>
        <w:rPr>
          <w:szCs w:val="24"/>
        </w:rPr>
      </w:pPr>
      <w:r w:rsidRPr="000C700F">
        <w:rPr>
          <w:szCs w:val="24"/>
        </w:rPr>
        <w:t xml:space="preserve">What are </w:t>
      </w:r>
      <w:r>
        <w:rPr>
          <w:szCs w:val="24"/>
        </w:rPr>
        <w:t>EPE</w:t>
      </w:r>
      <w:r w:rsidRPr="000C700F">
        <w:rPr>
          <w:szCs w:val="24"/>
        </w:rPr>
        <w:t>'s appropriate energy- and demand-loss factors?</w:t>
      </w:r>
    </w:p>
    <w:p w14:paraId="2988F7E2" w14:textId="77777777" w:rsidR="003730B3" w:rsidRDefault="003730B3" w:rsidP="003730B3">
      <w:pPr>
        <w:pStyle w:val="ListParagraph"/>
        <w:numPr>
          <w:ilvl w:val="0"/>
          <w:numId w:val="32"/>
        </w:numPr>
        <w:overflowPunct/>
        <w:autoSpaceDE/>
        <w:autoSpaceDN/>
        <w:adjustRightInd/>
        <w:ind w:left="1440" w:hanging="1440"/>
        <w:contextualSpacing w:val="0"/>
        <w:jc w:val="both"/>
        <w:rPr>
          <w:szCs w:val="24"/>
        </w:rPr>
      </w:pPr>
      <w:r>
        <w:rPr>
          <w:szCs w:val="24"/>
        </w:rPr>
        <w:t>What</w:t>
      </w:r>
      <w:r w:rsidRPr="00F94F07">
        <w:rPr>
          <w:szCs w:val="24"/>
        </w:rPr>
        <w:t xml:space="preserve"> efforts and progress</w:t>
      </w:r>
      <w:r>
        <w:rPr>
          <w:szCs w:val="24"/>
        </w:rPr>
        <w:t xml:space="preserve"> has EPE made</w:t>
      </w:r>
      <w:r w:rsidRPr="00F94F07">
        <w:rPr>
          <w:szCs w:val="24"/>
        </w:rPr>
        <w:t xml:space="preserve"> in minimizing forced outages due to personnel or contractor errors at its Newman station in accordance with the final order in Docket No. 54142?</w:t>
      </w:r>
    </w:p>
    <w:p w14:paraId="069A5785" w14:textId="77777777" w:rsidR="003730B3" w:rsidRPr="00F94F07" w:rsidRDefault="003730B3" w:rsidP="003730B3">
      <w:pPr>
        <w:pStyle w:val="ListParagraph"/>
        <w:numPr>
          <w:ilvl w:val="1"/>
          <w:numId w:val="44"/>
        </w:numPr>
        <w:overflowPunct/>
        <w:autoSpaceDE/>
        <w:autoSpaceDN/>
        <w:adjustRightInd/>
        <w:spacing w:after="120"/>
        <w:ind w:left="1800"/>
        <w:contextualSpacing w:val="0"/>
        <w:jc w:val="both"/>
        <w:rPr>
          <w:szCs w:val="24"/>
        </w:rPr>
      </w:pPr>
      <w:r w:rsidRPr="00F94F07">
        <w:rPr>
          <w:szCs w:val="24"/>
        </w:rPr>
        <w:t>Include a description of the root causes and estimated replacement power and capitalized repair costs incurred for any outages at the Newman station during the reconciliation period that were related to E</w:t>
      </w:r>
      <w:r>
        <w:rPr>
          <w:szCs w:val="24"/>
        </w:rPr>
        <w:t>PE</w:t>
      </w:r>
      <w:r w:rsidRPr="00F94F07">
        <w:rPr>
          <w:szCs w:val="24"/>
        </w:rPr>
        <w:t xml:space="preserve"> personnel or contractor errors</w:t>
      </w:r>
      <w:r>
        <w:rPr>
          <w:szCs w:val="24"/>
        </w:rPr>
        <w:t>.</w:t>
      </w:r>
    </w:p>
    <w:p w14:paraId="6A1C488E" w14:textId="77777777" w:rsidR="003730B3" w:rsidRPr="00F94F07" w:rsidRDefault="003730B3" w:rsidP="003730B3">
      <w:pPr>
        <w:pStyle w:val="ListParagraph"/>
        <w:numPr>
          <w:ilvl w:val="0"/>
          <w:numId w:val="32"/>
        </w:numPr>
        <w:overflowPunct/>
        <w:autoSpaceDE/>
        <w:autoSpaceDN/>
        <w:adjustRightInd/>
        <w:spacing w:after="120"/>
        <w:ind w:left="1440" w:hanging="1440"/>
        <w:contextualSpacing w:val="0"/>
        <w:jc w:val="both"/>
        <w:rPr>
          <w:szCs w:val="24"/>
        </w:rPr>
      </w:pPr>
      <w:r w:rsidRPr="00F94F07">
        <w:rPr>
          <w:szCs w:val="24"/>
        </w:rPr>
        <w:t>Has E</w:t>
      </w:r>
      <w:r>
        <w:rPr>
          <w:szCs w:val="24"/>
        </w:rPr>
        <w:t>PE</w:t>
      </w:r>
      <w:r w:rsidRPr="00F94F07">
        <w:rPr>
          <w:szCs w:val="24"/>
        </w:rPr>
        <w:t xml:space="preserve"> complied with previous Commission orders concerning performance</w:t>
      </w:r>
      <w:r>
        <w:rPr>
          <w:szCs w:val="24"/>
        </w:rPr>
        <w:t xml:space="preserve"> </w:t>
      </w:r>
      <w:r w:rsidRPr="00F94F07">
        <w:rPr>
          <w:szCs w:val="24"/>
        </w:rPr>
        <w:t xml:space="preserve">standards for the Palo Verde nuclear generating station? </w:t>
      </w:r>
      <w:r w:rsidRPr="00F94F07">
        <w:rPr>
          <w:szCs w:val="24"/>
        </w:rPr>
        <w:cr/>
      </w:r>
    </w:p>
    <w:p w14:paraId="10D60E9F" w14:textId="77777777" w:rsidR="003730B3" w:rsidRPr="003C7FB2" w:rsidRDefault="003730B3" w:rsidP="003730B3">
      <w:pPr>
        <w:pStyle w:val="NoSpacing"/>
        <w:spacing w:after="120"/>
        <w:jc w:val="both"/>
      </w:pPr>
    </w:p>
    <w:sectPr w:rsidR="003730B3" w:rsidRPr="003C7FB2"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F729F" w14:textId="77777777" w:rsidR="00F14C58" w:rsidRDefault="00F14C58">
      <w:pPr>
        <w:spacing w:after="0" w:line="240" w:lineRule="auto"/>
      </w:pPr>
      <w:r>
        <w:separator/>
      </w:r>
    </w:p>
  </w:endnote>
  <w:endnote w:type="continuationSeparator" w:id="0">
    <w:p w14:paraId="74CC2AD5" w14:textId="77777777" w:rsidR="00F14C58" w:rsidRDefault="00F14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404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5B10F32" w14:textId="77777777" w:rsidR="00071BFA" w:rsidRDefault="00071BFA" w:rsidP="008016FB">
    <w:pPr>
      <w:pStyle w:val="Footer"/>
    </w:pPr>
  </w:p>
  <w:p w14:paraId="54A0EE98" w14:textId="77777777" w:rsidR="00071BFA" w:rsidRDefault="00071BFA" w:rsidP="008016FB"/>
  <w:p w14:paraId="3CEE199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F730" w14:textId="77777777" w:rsidR="00F14C58" w:rsidRDefault="00F14C58">
      <w:pPr>
        <w:spacing w:after="0" w:line="240" w:lineRule="auto"/>
      </w:pPr>
      <w:r>
        <w:separator/>
      </w:r>
    </w:p>
  </w:footnote>
  <w:footnote w:type="continuationSeparator" w:id="0">
    <w:p w14:paraId="1B693BFC" w14:textId="77777777" w:rsidR="00F14C58" w:rsidRDefault="00F14C58">
      <w:pPr>
        <w:spacing w:after="0" w:line="240" w:lineRule="auto"/>
      </w:pPr>
      <w:r>
        <w:continuationSeparator/>
      </w:r>
    </w:p>
  </w:footnote>
  <w:footnote w:type="continuationNotice" w:id="1">
    <w:p w14:paraId="34D6AA61" w14:textId="77777777" w:rsidR="00F14C58" w:rsidRDefault="00F14C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7DFFB0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E938BC"/>
    <w:multiLevelType w:val="hybridMultilevel"/>
    <w:tmpl w:val="6580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A125DA4"/>
    <w:multiLevelType w:val="hybridMultilevel"/>
    <w:tmpl w:val="3102A0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B1F6E"/>
    <w:multiLevelType w:val="hybridMultilevel"/>
    <w:tmpl w:val="9A66A6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0D0131"/>
    <w:multiLevelType w:val="hybridMultilevel"/>
    <w:tmpl w:val="F3F47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3BE9106E"/>
    <w:multiLevelType w:val="hybridMultilevel"/>
    <w:tmpl w:val="E4AC3BD4"/>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6C66149"/>
    <w:multiLevelType w:val="hybridMultilevel"/>
    <w:tmpl w:val="E4BC9ED6"/>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8"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7433BC"/>
    <w:multiLevelType w:val="hybridMultilevel"/>
    <w:tmpl w:val="82E4FF1A"/>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1" w15:restartNumberingAfterBreak="0">
    <w:nsid w:val="63B1595B"/>
    <w:multiLevelType w:val="hybridMultilevel"/>
    <w:tmpl w:val="63E6D2DE"/>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667D19E9"/>
    <w:multiLevelType w:val="hybridMultilevel"/>
    <w:tmpl w:val="4942F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3773B3"/>
    <w:multiLevelType w:val="hybridMultilevel"/>
    <w:tmpl w:val="B3A8C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243EBB"/>
    <w:multiLevelType w:val="hybridMultilevel"/>
    <w:tmpl w:val="761C8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0" w15:restartNumberingAfterBreak="0">
    <w:nsid w:val="7E031702"/>
    <w:multiLevelType w:val="hybridMultilevel"/>
    <w:tmpl w:val="0FCC70B8"/>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3055594">
    <w:abstractNumId w:val="10"/>
  </w:num>
  <w:num w:numId="2" w16cid:durableId="551041658">
    <w:abstractNumId w:val="39"/>
  </w:num>
  <w:num w:numId="3" w16cid:durableId="1932926688">
    <w:abstractNumId w:val="21"/>
  </w:num>
  <w:num w:numId="4" w16cid:durableId="1757440190">
    <w:abstractNumId w:val="13"/>
  </w:num>
  <w:num w:numId="5" w16cid:durableId="1501965957">
    <w:abstractNumId w:val="38"/>
  </w:num>
  <w:num w:numId="6" w16cid:durableId="142235283">
    <w:abstractNumId w:val="37"/>
  </w:num>
  <w:num w:numId="7" w16cid:durableId="1941987622">
    <w:abstractNumId w:val="23"/>
  </w:num>
  <w:num w:numId="8" w16cid:durableId="225385045">
    <w:abstractNumId w:val="25"/>
  </w:num>
  <w:num w:numId="9" w16cid:durableId="2099792938">
    <w:abstractNumId w:val="32"/>
  </w:num>
  <w:num w:numId="10" w16cid:durableId="1997948630">
    <w:abstractNumId w:val="36"/>
  </w:num>
  <w:num w:numId="11" w16cid:durableId="1719353784">
    <w:abstractNumId w:val="19"/>
  </w:num>
  <w:num w:numId="12" w16cid:durableId="158885518">
    <w:abstractNumId w:val="30"/>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20"/>
  </w:num>
  <w:num w:numId="25" w16cid:durableId="615454250">
    <w:abstractNumId w:val="27"/>
  </w:num>
  <w:num w:numId="26" w16cid:durableId="1205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8"/>
  </w:num>
  <w:num w:numId="30" w16cid:durableId="628052758">
    <w:abstractNumId w:val="18"/>
  </w:num>
  <w:num w:numId="31" w16cid:durableId="960183504">
    <w:abstractNumId w:val="12"/>
  </w:num>
  <w:num w:numId="32" w16cid:durableId="1937866296">
    <w:abstractNumId w:val="22"/>
  </w:num>
  <w:num w:numId="33" w16cid:durableId="7196689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1473757">
    <w:abstractNumId w:val="15"/>
  </w:num>
  <w:num w:numId="35" w16cid:durableId="1788351231">
    <w:abstractNumId w:val="26"/>
  </w:num>
  <w:num w:numId="36" w16cid:durableId="1326665279">
    <w:abstractNumId w:val="16"/>
  </w:num>
  <w:num w:numId="37" w16cid:durableId="2977323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231684">
    <w:abstractNumId w:val="28"/>
  </w:num>
  <w:num w:numId="39" w16cid:durableId="513302470">
    <w:abstractNumId w:val="33"/>
  </w:num>
  <w:num w:numId="40" w16cid:durableId="878856719">
    <w:abstractNumId w:val="14"/>
  </w:num>
  <w:num w:numId="41" w16cid:durableId="1240673080">
    <w:abstractNumId w:val="31"/>
  </w:num>
  <w:num w:numId="42" w16cid:durableId="802112832">
    <w:abstractNumId w:val="34"/>
  </w:num>
  <w:num w:numId="43" w16cid:durableId="1410734811">
    <w:abstractNumId w:val="40"/>
  </w:num>
  <w:num w:numId="44" w16cid:durableId="19569054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C5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36AE2"/>
    <w:rsid w:val="000406D7"/>
    <w:rsid w:val="00041B32"/>
    <w:rsid w:val="00041F8A"/>
    <w:rsid w:val="000434C0"/>
    <w:rsid w:val="00047A27"/>
    <w:rsid w:val="00050EC3"/>
    <w:rsid w:val="00054407"/>
    <w:rsid w:val="00054A98"/>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03E"/>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20D"/>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0811"/>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49E5"/>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699F"/>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0B3"/>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37A0"/>
    <w:rsid w:val="003B6280"/>
    <w:rsid w:val="003B6A56"/>
    <w:rsid w:val="003B7656"/>
    <w:rsid w:val="003C0C4B"/>
    <w:rsid w:val="003C0E04"/>
    <w:rsid w:val="003C6393"/>
    <w:rsid w:val="003C7FB2"/>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1AEF"/>
    <w:rsid w:val="00452385"/>
    <w:rsid w:val="004540A3"/>
    <w:rsid w:val="004540CD"/>
    <w:rsid w:val="004578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1FB6"/>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5E36"/>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6E1D"/>
    <w:rsid w:val="006D7DB2"/>
    <w:rsid w:val="006E011E"/>
    <w:rsid w:val="006E3070"/>
    <w:rsid w:val="006E6D50"/>
    <w:rsid w:val="006E72CB"/>
    <w:rsid w:val="006F3A4D"/>
    <w:rsid w:val="006F3BE8"/>
    <w:rsid w:val="006F4E41"/>
    <w:rsid w:val="006F53ED"/>
    <w:rsid w:val="00701F55"/>
    <w:rsid w:val="00702788"/>
    <w:rsid w:val="007028F4"/>
    <w:rsid w:val="007035E0"/>
    <w:rsid w:val="00705419"/>
    <w:rsid w:val="00706EA0"/>
    <w:rsid w:val="0071409A"/>
    <w:rsid w:val="00714F70"/>
    <w:rsid w:val="007154AA"/>
    <w:rsid w:val="007207D5"/>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146"/>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1E55"/>
    <w:rsid w:val="008B5086"/>
    <w:rsid w:val="008B76CE"/>
    <w:rsid w:val="008C02BF"/>
    <w:rsid w:val="008C04AB"/>
    <w:rsid w:val="008C1C2C"/>
    <w:rsid w:val="008C1E67"/>
    <w:rsid w:val="008C7CAD"/>
    <w:rsid w:val="008D0224"/>
    <w:rsid w:val="008D34C1"/>
    <w:rsid w:val="008D3B53"/>
    <w:rsid w:val="008D4CAE"/>
    <w:rsid w:val="008D585A"/>
    <w:rsid w:val="008E1F6D"/>
    <w:rsid w:val="008E4957"/>
    <w:rsid w:val="008E4DDA"/>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44E0"/>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8701B"/>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66E"/>
    <w:rsid w:val="00BD1CEC"/>
    <w:rsid w:val="00BD2203"/>
    <w:rsid w:val="00BD3D60"/>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ED2"/>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795"/>
    <w:rsid w:val="00DB60CA"/>
    <w:rsid w:val="00DB7A21"/>
    <w:rsid w:val="00DC46F6"/>
    <w:rsid w:val="00DC49CC"/>
    <w:rsid w:val="00DC60C5"/>
    <w:rsid w:val="00DD024A"/>
    <w:rsid w:val="00DD14FB"/>
    <w:rsid w:val="00DD413B"/>
    <w:rsid w:val="00DD450D"/>
    <w:rsid w:val="00DD6F75"/>
    <w:rsid w:val="00DE2E28"/>
    <w:rsid w:val="00DE430A"/>
    <w:rsid w:val="00DE4C2C"/>
    <w:rsid w:val="00DE544C"/>
    <w:rsid w:val="00DE5974"/>
    <w:rsid w:val="00DE623E"/>
    <w:rsid w:val="00DF0679"/>
    <w:rsid w:val="00DF17B9"/>
    <w:rsid w:val="00DF24CE"/>
    <w:rsid w:val="00DF28E3"/>
    <w:rsid w:val="00DF4741"/>
    <w:rsid w:val="00DF60AA"/>
    <w:rsid w:val="00DF651C"/>
    <w:rsid w:val="00E01327"/>
    <w:rsid w:val="00E05101"/>
    <w:rsid w:val="00E10C21"/>
    <w:rsid w:val="00E11CA2"/>
    <w:rsid w:val="00E13FD2"/>
    <w:rsid w:val="00E14280"/>
    <w:rsid w:val="00E1487D"/>
    <w:rsid w:val="00E15E4C"/>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2626"/>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4C58"/>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CF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14C5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NoSpacing">
    <w:name w:val="No Spacing"/>
    <w:uiPriority w:val="1"/>
    <w:qFormat/>
    <w:rsid w:val="000E620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435091">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94838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F0DA058C164A8DB0246CCFA53FB284"/>
        <w:category>
          <w:name w:val="General"/>
          <w:gallery w:val="placeholder"/>
        </w:category>
        <w:types>
          <w:type w:val="bbPlcHdr"/>
        </w:types>
        <w:behaviors>
          <w:behavior w:val="content"/>
        </w:behaviors>
        <w:guid w:val="{4D15927B-22FD-48EB-A46D-A2166694227F}"/>
      </w:docPartPr>
      <w:docPartBody>
        <w:p w:rsidR="00742CF1" w:rsidRDefault="00742CF1">
          <w:pPr>
            <w:pStyle w:val="FAF0DA058C164A8DB0246CCFA53FB284"/>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CF1"/>
    <w:rsid w:val="00742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FAF0DA058C164A8DB0246CCFA53FB284">
    <w:name w:val="FAF0DA058C164A8DB0246CCFA53FB2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0BC85B-7482-4FB5-93F8-7AB98DD01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1073</Words>
  <Characters>5811</Characters>
  <Application>Microsoft Office Word</Application>
  <DocSecurity>0</DocSecurity>
  <Lines>48</Lines>
  <Paragraphs>13</Paragraphs>
  <ScaleCrop>false</ScaleCrop>
  <Manager/>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2024-11-21T19:57:00Z</dcterms:created>
  <dcterms:modified xsi:type="dcterms:W3CDTF">2024-11-21T19:57:00Z</dcterms:modified>
</cp:coreProperties>
</file>